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C7ECA" w:rsidRDefault="005C7ECA" w:rsidP="005C7ECA">
      <w:pPr>
        <w:pStyle w:val="FR2"/>
        <w:spacing w:line="240" w:lineRule="auto"/>
        <w:jc w:val="center"/>
        <w:rPr>
          <w:rFonts w:hint="default"/>
          <w:b/>
          <w:bCs/>
          <w:caps/>
          <w:sz w:val="28"/>
          <w:szCs w:val="28"/>
        </w:rPr>
      </w:pPr>
    </w:p>
    <w:p w:rsidR="005C7ECA" w:rsidRDefault="005C7ECA" w:rsidP="005C7ECA">
      <w:pPr>
        <w:pStyle w:val="FR2"/>
        <w:spacing w:line="240" w:lineRule="auto"/>
        <w:jc w:val="left"/>
        <w:rPr>
          <w:rFonts w:hint="default"/>
          <w:b/>
          <w:bCs/>
          <w:caps/>
          <w:sz w:val="28"/>
          <w:szCs w:val="28"/>
        </w:rPr>
      </w:pPr>
    </w:p>
    <w:p w:rsidR="005C7ECA" w:rsidRDefault="005C7ECA" w:rsidP="005C7ECA">
      <w:pPr>
        <w:pStyle w:val="FR2"/>
        <w:spacing w:line="240" w:lineRule="auto"/>
        <w:jc w:val="center"/>
        <w:rPr>
          <w:rFonts w:hint="default"/>
          <w:b/>
          <w:bCs/>
          <w:caps/>
          <w:sz w:val="28"/>
          <w:szCs w:val="28"/>
        </w:rPr>
      </w:pPr>
    </w:p>
    <w:p w:rsidR="00D130DF" w:rsidRDefault="00D130DF" w:rsidP="005C7ECA">
      <w:pPr>
        <w:pStyle w:val="FR2"/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Заявка</w:t>
      </w:r>
    </w:p>
    <w:p w:rsidR="00D130DF" w:rsidRDefault="00D130DF" w:rsidP="005C7EC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судейство</w:t>
      </w:r>
      <w:r w:rsidR="00832A37">
        <w:rPr>
          <w:rFonts w:hint="default"/>
          <w:b/>
          <w:bCs/>
          <w:sz w:val="28"/>
          <w:szCs w:val="28"/>
        </w:rPr>
        <w:t xml:space="preserve"> от </w:t>
      </w:r>
      <w:r w:rsidR="00A0195E">
        <w:rPr>
          <w:rFonts w:hint="default"/>
          <w:b/>
          <w:bCs/>
          <w:sz w:val="28"/>
          <w:szCs w:val="28"/>
        </w:rPr>
        <w:t>_______________________________________________</w:t>
      </w:r>
      <w:r w:rsidR="00832A37">
        <w:rPr>
          <w:rFonts w:hint="default"/>
          <w:b/>
          <w:bCs/>
          <w:sz w:val="28"/>
          <w:szCs w:val="28"/>
        </w:rPr>
        <w:t>на</w:t>
      </w:r>
    </w:p>
    <w:p w:rsidR="00D130DF" w:rsidRDefault="007F1F07" w:rsidP="005C7ECA">
      <w:pPr>
        <w:pStyle w:val="FR2"/>
        <w:spacing w:line="360" w:lineRule="auto"/>
        <w:jc w:val="center"/>
        <w:rPr>
          <w:rFonts w:hint="default"/>
          <w:b/>
          <w:bCs/>
          <w:szCs w:val="28"/>
        </w:rPr>
      </w:pPr>
      <w:r>
        <w:rPr>
          <w:rFonts w:hint="default"/>
          <w:b/>
          <w:bCs/>
          <w:szCs w:val="28"/>
        </w:rPr>
        <w:t>СММ</w:t>
      </w:r>
      <w:r w:rsidR="00832A37">
        <w:rPr>
          <w:rFonts w:hint="default"/>
          <w:b/>
          <w:bCs/>
          <w:szCs w:val="28"/>
        </w:rPr>
        <w:t xml:space="preserve"> </w:t>
      </w:r>
      <w:r w:rsidR="00A0195E">
        <w:rPr>
          <w:rFonts w:hint="default"/>
          <w:b/>
          <w:bCs/>
          <w:szCs w:val="28"/>
        </w:rPr>
        <w:t>«</w:t>
      </w:r>
      <w:r w:rsidR="00D61011">
        <w:rPr>
          <w:rFonts w:hint="default"/>
          <w:b/>
          <w:bCs/>
          <w:szCs w:val="28"/>
        </w:rPr>
        <w:t>Кубок Мацушимы 2025</w:t>
      </w:r>
      <w:r w:rsidR="00A0195E">
        <w:rPr>
          <w:rFonts w:hint="default"/>
          <w:b/>
          <w:bCs/>
          <w:szCs w:val="28"/>
        </w:rPr>
        <w:t>»</w:t>
      </w:r>
    </w:p>
    <w:p w:rsidR="00832A37" w:rsidRPr="00832A37" w:rsidRDefault="00DA7BBD" w:rsidP="005C7ECA">
      <w:pPr>
        <w:pStyle w:val="FR2"/>
        <w:spacing w:line="360" w:lineRule="auto"/>
        <w:jc w:val="center"/>
        <w:rPr>
          <w:b/>
          <w:bCs/>
          <w:szCs w:val="28"/>
        </w:rPr>
      </w:pPr>
      <w:r>
        <w:rPr>
          <w:rFonts w:hint="default"/>
          <w:b/>
          <w:bCs/>
          <w:szCs w:val="28"/>
        </w:rPr>
        <w:t>12</w:t>
      </w:r>
      <w:r w:rsidR="00A0195E">
        <w:rPr>
          <w:rFonts w:hint="default"/>
          <w:b/>
          <w:bCs/>
          <w:szCs w:val="28"/>
        </w:rPr>
        <w:t xml:space="preserve"> </w:t>
      </w:r>
      <w:r w:rsidR="004B60D1">
        <w:rPr>
          <w:rFonts w:hint="default"/>
          <w:b/>
          <w:bCs/>
          <w:szCs w:val="28"/>
        </w:rPr>
        <w:t>октября</w:t>
      </w:r>
      <w:r w:rsidR="00D61011">
        <w:rPr>
          <w:rFonts w:hint="default"/>
          <w:b/>
          <w:bCs/>
          <w:szCs w:val="28"/>
        </w:rPr>
        <w:t xml:space="preserve"> 2025</w:t>
      </w:r>
      <w:r w:rsidR="00832A37">
        <w:rPr>
          <w:rFonts w:hint="default"/>
          <w:b/>
          <w:bCs/>
          <w:szCs w:val="28"/>
        </w:rPr>
        <w:t xml:space="preserve"> года г. </w:t>
      </w:r>
      <w:r w:rsidR="004B60D1">
        <w:rPr>
          <w:rFonts w:hint="default"/>
          <w:b/>
          <w:bCs/>
          <w:szCs w:val="28"/>
        </w:rPr>
        <w:t>Брест</w:t>
      </w:r>
      <w:r w:rsidR="00832A37">
        <w:rPr>
          <w:rFonts w:hint="default"/>
          <w:b/>
          <w:bCs/>
          <w:szCs w:val="28"/>
        </w:rPr>
        <w:t>, Беларусь</w:t>
      </w:r>
    </w:p>
    <w:p w:rsidR="00D130DF" w:rsidRDefault="00D130DF" w:rsidP="005C7ECA">
      <w:pPr>
        <w:spacing w:line="360" w:lineRule="auto"/>
        <w:jc w:val="center"/>
        <w:rPr>
          <w:rFonts w:ascii="Calibri" w:hAnsi="Calibri" w:hint="default"/>
          <w:b/>
          <w:sz w:val="28"/>
          <w:szCs w:val="28"/>
        </w:rPr>
      </w:pPr>
    </w:p>
    <w:p w:rsidR="005C7ECA" w:rsidRDefault="005C7ECA" w:rsidP="005C7ECA">
      <w:pPr>
        <w:spacing w:line="360" w:lineRule="auto"/>
        <w:rPr>
          <w:rFonts w:ascii="Calibri" w:hAnsi="Calibri" w:hint="default"/>
          <w:b/>
          <w:sz w:val="28"/>
          <w:szCs w:val="28"/>
        </w:rPr>
      </w:pPr>
    </w:p>
    <w:p w:rsidR="005C7ECA" w:rsidRDefault="005C7ECA" w:rsidP="005C7ECA">
      <w:pPr>
        <w:spacing w:line="360" w:lineRule="auto"/>
        <w:jc w:val="center"/>
        <w:rPr>
          <w:rFonts w:ascii="Calibri" w:hAnsi="Calibri" w:hint="default"/>
          <w:b/>
          <w:sz w:val="28"/>
          <w:szCs w:val="28"/>
        </w:rPr>
      </w:pPr>
    </w:p>
    <w:tbl>
      <w:tblPr>
        <w:tblW w:w="14567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4434"/>
        <w:gridCol w:w="1618"/>
        <w:gridCol w:w="2493"/>
        <w:gridCol w:w="2541"/>
        <w:gridCol w:w="2987"/>
      </w:tblGrid>
      <w:tr w:rsidR="00832A37" w:rsidTr="00832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94" w:type="dxa"/>
            <w:shd w:val="clear" w:color="auto" w:fill="auto"/>
            <w:vAlign w:val="center"/>
          </w:tcPr>
          <w:p w:rsidR="00832A37" w:rsidRPr="004B60D1" w:rsidRDefault="00832A37" w:rsidP="005C7ECA">
            <w:pPr>
              <w:spacing w:line="360" w:lineRule="auto"/>
              <w:jc w:val="center"/>
              <w:rPr>
                <w:rFonts w:ascii="Calibri" w:hAnsi="Calibri"/>
              </w:rPr>
            </w:pPr>
            <w:bookmarkStart w:id="0" w:name="_GoBack"/>
            <w:bookmarkEnd w:id="0"/>
            <w:r w:rsidRPr="004B60D1">
              <w:rPr>
                <w:rFonts w:ascii="Calibri" w:hAnsi="Calibri"/>
              </w:rPr>
              <w:t>№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832A37" w:rsidRPr="004B60D1" w:rsidRDefault="00832A37" w:rsidP="005C7EC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B60D1">
              <w:rPr>
                <w:rFonts w:ascii="Calibri" w:hAnsi="Calibri"/>
              </w:rPr>
              <w:t>Ф.И.О.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832A37" w:rsidRPr="004B60D1" w:rsidRDefault="00832A37" w:rsidP="005C7EC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B60D1">
              <w:rPr>
                <w:rFonts w:ascii="Calibri" w:hAnsi="Calibri"/>
              </w:rPr>
              <w:t>Квалификация</w:t>
            </w:r>
          </w:p>
          <w:p w:rsidR="00832A37" w:rsidRPr="004B60D1" w:rsidRDefault="00832A37" w:rsidP="005C7EC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B60D1">
              <w:rPr>
                <w:rFonts w:ascii="Calibri" w:hAnsi="Calibri"/>
              </w:rPr>
              <w:t>(Дан/Кю)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4B60D1" w:rsidRPr="004B60D1" w:rsidRDefault="004B60D1" w:rsidP="005C7ECA">
            <w:pPr>
              <w:spacing w:line="360" w:lineRule="auto"/>
              <w:jc w:val="center"/>
              <w:rPr>
                <w:rFonts w:ascii="Calibri" w:hAnsi="Calibri" w:hint="default"/>
              </w:rPr>
            </w:pPr>
          </w:p>
          <w:p w:rsidR="00832A37" w:rsidRPr="004B60D1" w:rsidRDefault="00832A37" w:rsidP="005C7ECA">
            <w:pPr>
              <w:spacing w:line="360" w:lineRule="auto"/>
              <w:jc w:val="center"/>
              <w:rPr>
                <w:rFonts w:ascii="Calibri" w:hAnsi="Calibri" w:hint="default"/>
              </w:rPr>
            </w:pPr>
            <w:r w:rsidRPr="004B60D1">
              <w:rPr>
                <w:rFonts w:ascii="Calibri" w:hAnsi="Calibri"/>
              </w:rPr>
              <w:t>Судейская категория</w:t>
            </w:r>
          </w:p>
          <w:p w:rsidR="00832A37" w:rsidRPr="004B60D1" w:rsidRDefault="00832A37" w:rsidP="004B60D1">
            <w:pPr>
              <w:spacing w:line="360" w:lineRule="auto"/>
              <w:jc w:val="center"/>
              <w:rPr>
                <w:rFonts w:ascii="Calibri" w:hAnsi="Calibri" w:hint="default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832A37" w:rsidRPr="004B60D1" w:rsidRDefault="00832A37" w:rsidP="005C7EC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B60D1">
              <w:rPr>
                <w:rFonts w:ascii="Calibri" w:hAnsi="Calibri"/>
              </w:rPr>
              <w:t xml:space="preserve">Субъект </w:t>
            </w:r>
          </w:p>
        </w:tc>
        <w:tc>
          <w:tcPr>
            <w:tcW w:w="2987" w:type="dxa"/>
            <w:shd w:val="clear" w:color="auto" w:fill="auto"/>
          </w:tcPr>
          <w:p w:rsidR="005C7ECA" w:rsidRPr="004B60D1" w:rsidRDefault="005C7ECA" w:rsidP="005C7ECA">
            <w:pPr>
              <w:spacing w:line="360" w:lineRule="auto"/>
              <w:jc w:val="center"/>
              <w:rPr>
                <w:rFonts w:ascii="Calibri" w:hAnsi="Calibri" w:hint="default"/>
              </w:rPr>
            </w:pPr>
          </w:p>
          <w:p w:rsidR="00832A37" w:rsidRPr="004B60D1" w:rsidRDefault="00832A37" w:rsidP="005C7ECA">
            <w:pPr>
              <w:spacing w:line="360" w:lineRule="auto"/>
              <w:jc w:val="center"/>
              <w:rPr>
                <w:rFonts w:ascii="Calibri" w:hAnsi="Calibri"/>
              </w:rPr>
            </w:pPr>
            <w:r w:rsidRPr="004B60D1">
              <w:rPr>
                <w:rFonts w:ascii="Calibri" w:hAnsi="Calibri"/>
              </w:rPr>
              <w:t>Контактный</w:t>
            </w:r>
          </w:p>
          <w:p w:rsidR="00832A37" w:rsidRPr="004B60D1" w:rsidRDefault="005C7ECA" w:rsidP="005C7ECA">
            <w:pPr>
              <w:spacing w:line="360" w:lineRule="auto"/>
              <w:jc w:val="center"/>
              <w:rPr>
                <w:rFonts w:ascii="Calibri" w:hAnsi="Calibri" w:hint="default"/>
              </w:rPr>
            </w:pPr>
            <w:r w:rsidRPr="004B60D1">
              <w:rPr>
                <w:rFonts w:ascii="Calibri" w:hAnsi="Calibri" w:hint="default"/>
              </w:rPr>
              <w:t>н</w:t>
            </w:r>
            <w:r w:rsidRPr="004B60D1">
              <w:rPr>
                <w:rFonts w:ascii="Calibri" w:hAnsi="Calibri"/>
              </w:rPr>
              <w:t>омер тел</w:t>
            </w:r>
            <w:r w:rsidRPr="004B60D1">
              <w:rPr>
                <w:rFonts w:ascii="Calibri" w:hAnsi="Calibri" w:hint="default"/>
              </w:rPr>
              <w:t>ефона</w:t>
            </w:r>
          </w:p>
        </w:tc>
      </w:tr>
      <w:tr w:rsidR="00832A37" w:rsidTr="00832A37">
        <w:tblPrEx>
          <w:tblCellMar>
            <w:top w:w="0" w:type="dxa"/>
            <w:left w:w="0" w:type="dxa"/>
            <w:bottom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49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832A37" w:rsidRDefault="00832A37" w:rsidP="005C7EC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4B60D1">
              <w:rPr>
                <w:rFonts w:ascii="Calibri" w:hAnsi="Calibri" w:hint="default"/>
              </w:rPr>
              <w:t>.</w:t>
            </w:r>
          </w:p>
        </w:tc>
        <w:tc>
          <w:tcPr>
            <w:tcW w:w="4434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832A37" w:rsidRDefault="00832A37" w:rsidP="005C7ECA">
            <w:pPr>
              <w:spacing w:line="360" w:lineRule="auto"/>
              <w:jc w:val="center"/>
              <w:rPr>
                <w:rFonts w:ascii="Calibri" w:hAnsi="Calibri" w:hint="default"/>
              </w:rPr>
            </w:pPr>
          </w:p>
        </w:tc>
        <w:tc>
          <w:tcPr>
            <w:tcW w:w="1618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832A37" w:rsidRDefault="00832A37" w:rsidP="005C7ECA">
            <w:pPr>
              <w:spacing w:line="360" w:lineRule="auto"/>
              <w:jc w:val="center"/>
              <w:rPr>
                <w:rFonts w:ascii="Calibri" w:hAnsi="Calibri" w:hint="default"/>
                <w:color w:val="000000"/>
                <w:shd w:val="clear" w:color="auto" w:fill="FFFFFF"/>
              </w:rPr>
            </w:pPr>
          </w:p>
        </w:tc>
        <w:tc>
          <w:tcPr>
            <w:tcW w:w="2493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832A37" w:rsidRDefault="00832A37" w:rsidP="005C7ECA">
            <w:pPr>
              <w:spacing w:line="360" w:lineRule="auto"/>
              <w:jc w:val="center"/>
              <w:rPr>
                <w:rFonts w:ascii="Calibri" w:hAnsi="Calibri" w:hint="default"/>
                <w:color w:val="000000"/>
                <w:shd w:val="clear" w:color="auto" w:fill="FFFFFF"/>
              </w:rPr>
            </w:pPr>
          </w:p>
        </w:tc>
        <w:tc>
          <w:tcPr>
            <w:tcW w:w="2541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832A37" w:rsidRDefault="00832A37" w:rsidP="005C7ECA">
            <w:pPr>
              <w:spacing w:line="360" w:lineRule="auto"/>
              <w:jc w:val="center"/>
              <w:rPr>
                <w:rFonts w:ascii="Calibri" w:hAnsi="Calibri" w:hint="default"/>
                <w:color w:val="000000"/>
                <w:shd w:val="clear" w:color="auto" w:fill="FFFFFF"/>
              </w:rPr>
            </w:pPr>
          </w:p>
        </w:tc>
        <w:tc>
          <w:tcPr>
            <w:tcW w:w="2987" w:type="dxa"/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832A37" w:rsidRDefault="00832A37" w:rsidP="005C7ECA">
            <w:pPr>
              <w:spacing w:line="360" w:lineRule="auto"/>
              <w:jc w:val="center"/>
              <w:rPr>
                <w:rFonts w:ascii="Calibri" w:hAnsi="Calibri" w:hint="default"/>
              </w:rPr>
            </w:pPr>
          </w:p>
        </w:tc>
      </w:tr>
    </w:tbl>
    <w:p w:rsidR="00D130DF" w:rsidRDefault="00D130DF" w:rsidP="005C7ECA">
      <w:pPr>
        <w:spacing w:line="360" w:lineRule="auto"/>
      </w:pPr>
    </w:p>
    <w:sectPr w:rsidR="00D13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567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825" w:rsidRDefault="007D6825">
      <w:r>
        <w:separator/>
      </w:r>
    </w:p>
  </w:endnote>
  <w:endnote w:type="continuationSeparator" w:id="0">
    <w:p w:rsidR="007D6825" w:rsidRDefault="007D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9C7" w:rsidRDefault="000869C7">
    <w:pPr>
      <w:pStyle w:val="aff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9C7" w:rsidRDefault="000869C7">
    <w:pPr>
      <w:pStyle w:val="aff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9C7" w:rsidRDefault="000869C7">
    <w:pPr>
      <w:pStyle w:val="aff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825" w:rsidRDefault="007D6825">
      <w:r>
        <w:separator/>
      </w:r>
    </w:p>
  </w:footnote>
  <w:footnote w:type="continuationSeparator" w:id="0">
    <w:p w:rsidR="007D6825" w:rsidRDefault="007D6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9C7" w:rsidRDefault="000869C7">
    <w:pPr>
      <w:pStyle w:val="afd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9C7" w:rsidRDefault="000869C7">
    <w:pPr>
      <w:pStyle w:val="afd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9C7" w:rsidRDefault="000869C7">
    <w:pPr>
      <w:pStyle w:val="afd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7307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18"/>
    <w:rsid w:val="000869C7"/>
    <w:rsid w:val="0013665C"/>
    <w:rsid w:val="00171718"/>
    <w:rsid w:val="0020707E"/>
    <w:rsid w:val="00384D8D"/>
    <w:rsid w:val="00443814"/>
    <w:rsid w:val="004B60D1"/>
    <w:rsid w:val="005046AF"/>
    <w:rsid w:val="00522435"/>
    <w:rsid w:val="005A51D2"/>
    <w:rsid w:val="005C7ECA"/>
    <w:rsid w:val="006E6AA4"/>
    <w:rsid w:val="00731D0A"/>
    <w:rsid w:val="00742B11"/>
    <w:rsid w:val="00752F68"/>
    <w:rsid w:val="0075724F"/>
    <w:rsid w:val="007D6825"/>
    <w:rsid w:val="007F1F07"/>
    <w:rsid w:val="00817F99"/>
    <w:rsid w:val="0082738E"/>
    <w:rsid w:val="00832A37"/>
    <w:rsid w:val="0089337C"/>
    <w:rsid w:val="009C53B8"/>
    <w:rsid w:val="009F440B"/>
    <w:rsid w:val="00A0195E"/>
    <w:rsid w:val="00A4418C"/>
    <w:rsid w:val="00A76D16"/>
    <w:rsid w:val="00A9423A"/>
    <w:rsid w:val="00B066F7"/>
    <w:rsid w:val="00BF2C8D"/>
    <w:rsid w:val="00CB54DA"/>
    <w:rsid w:val="00D130DF"/>
    <w:rsid w:val="00D61011"/>
    <w:rsid w:val="00DA7BBD"/>
    <w:rsid w:val="00DC23EB"/>
    <w:rsid w:val="00E12635"/>
    <w:rsid w:val="00E76ECE"/>
    <w:rsid w:val="00E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0C390F-4326-B74A-BED3-BCE69657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hint="default"/>
      <w:sz w:val="24"/>
      <w:szCs w:val="24"/>
    </w:rPr>
  </w:style>
  <w:style w:type="character" w:default="1" w:styleId="a0">
    <w:name w:val="Default Paragraph Font"/>
    <w:uiPriority w:val="1"/>
    <w:semiHidden/>
    <w:rPr>
      <w:rFonts w:hint="default"/>
    </w:rPr>
  </w:style>
  <w:style w:type="table" w:default="1" w:styleId="a1">
    <w:name w:val="Normal Table"/>
    <w:next w:val="a"/>
    <w:uiPriority w:val="99"/>
    <w:semiHidden/>
    <w:qFormat/>
    <w:rPr>
      <w:rFonts w:hint="defaul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next w:val="a"/>
    <w:uiPriority w:val="99"/>
    <w:semiHidden/>
  </w:style>
  <w:style w:type="table" w:styleId="a3">
    <w:name w:val="Table Grid"/>
    <w:basedOn w:val="a1"/>
    <w:next w:val="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</w:pPr>
  </w:style>
  <w:style w:type="paragraph" w:styleId="a5">
    <w:name w:val="Обычный (веб)"/>
    <w:basedOn w:val="a"/>
    <w:uiPriority w:val="99"/>
    <w:semiHidden/>
    <w:pPr>
      <w:spacing w:before="100" w:after="10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Pr>
      <w:rFonts w:hint="default"/>
    </w:rPr>
  </w:style>
  <w:style w:type="paragraph" w:customStyle="1" w:styleId="Gmail-msolistparagraphcxspfirstmailrucssattributepostfixmailrucssattributepostfixmailrucssattributepostfix">
    <w:name w:val="Gmail-msolistparagraphcxspfirst_mailru_css_attribute_postfix_mailru_css_attribute_postfix_mailru_css_attribute_postfix"/>
    <w:basedOn w:val="a"/>
    <w:pPr>
      <w:spacing w:before="100" w:after="100"/>
    </w:pPr>
    <w:rPr>
      <w:rFonts w:ascii="Times New Roman" w:eastAsia="Times New Roman" w:hAnsi="Times New Roman"/>
    </w:rPr>
  </w:style>
  <w:style w:type="paragraph" w:customStyle="1" w:styleId="Gmail-msolistparagraphcxsplastmailrucssattributepostfixmailrucssattributepostfixmailrucssattributepostfix">
    <w:name w:val="Gmail-msolistparagraphcxsplast_mailru_css_attribute_postfix_mailru_css_attribute_postfix_mailru_css_attribute_postfix"/>
    <w:basedOn w:val="a"/>
    <w:pPr>
      <w:spacing w:before="100" w:after="100"/>
    </w:pPr>
    <w:rPr>
      <w:rFonts w:ascii="Times New Roman" w:eastAsia="Times New Roman" w:hAnsi="Times New Roman"/>
    </w:rPr>
  </w:style>
  <w:style w:type="paragraph" w:customStyle="1" w:styleId="FR2">
    <w:name w:val="FR2"/>
    <w:pPr>
      <w:snapToGrid w:val="0"/>
      <w:spacing w:line="300" w:lineRule="auto"/>
      <w:jc w:val="right"/>
    </w:pPr>
    <w:rPr>
      <w:rFonts w:ascii="Times New Roman" w:eastAsia="Times New Roman" w:hAnsi="Times New Roman" w:hint="default"/>
      <w:sz w:val="24"/>
    </w:rPr>
  </w:style>
  <w:style w:type="paragraph" w:customStyle="1" w:styleId="Default">
    <w:name w:val="Default"/>
    <w:rPr>
      <w:rFonts w:ascii="Times New Roman" w:eastAsia="Calibri" w:hAnsi="Times New Roman" w:hint="default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</w:pPr>
    <w:rPr>
      <w:rFonts w:ascii="Helvetica Neue" w:eastAsia="Helvetica Neue" w:hAnsi="Helvetica Neue"/>
      <w:b/>
      <w:bCs/>
      <w:color w:val="2F5395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</w:pPr>
    <w:rPr>
      <w:rFonts w:ascii="Helvetica Neue" w:eastAsia="Helvetica Neue" w:hAnsi="Helvetica Neue"/>
      <w:b/>
      <w:bCs/>
      <w:color w:val="4472C4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</w:pPr>
    <w:rPr>
      <w:rFonts w:ascii="Helvetica Neue" w:eastAsia="Helvetica Neue" w:hAnsi="Helvetica Neue"/>
      <w:b/>
      <w:bCs/>
      <w:color w:val="4472C4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</w:pPr>
    <w:rPr>
      <w:rFonts w:ascii="Helvetica Neue" w:eastAsia="Helvetica Neue" w:hAnsi="Helvetica Neue"/>
      <w:b/>
      <w:bCs/>
      <w:i/>
      <w:iCs/>
      <w:color w:val="4472C4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</w:pPr>
    <w:rPr>
      <w:rFonts w:ascii="Helvetica Neue" w:eastAsia="Helvetica Neue" w:hAnsi="Helvetica Neue"/>
      <w:color w:val="1F3763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</w:pPr>
    <w:rPr>
      <w:rFonts w:ascii="Helvetica Neue" w:eastAsia="Helvetica Neue" w:hAnsi="Helvetica Neue"/>
      <w:i/>
      <w:iCs/>
      <w:color w:val="1F3763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</w:pPr>
    <w:rPr>
      <w:rFonts w:ascii="Helvetica Neue" w:eastAsia="Helvetica Neue" w:hAnsi="Helvetica Neue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</w:pPr>
    <w:rPr>
      <w:rFonts w:ascii="Helvetica Neue" w:eastAsia="Helvetica Neue" w:hAnsi="Helvetica Neue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</w:pPr>
    <w:rPr>
      <w:rFonts w:ascii="Helvetica Neue" w:eastAsia="Helvetica Neue" w:hAnsi="Helvetica Neue"/>
      <w:i/>
      <w:iCs/>
      <w:color w:val="404040"/>
      <w:sz w:val="20"/>
      <w:szCs w:val="20"/>
      <w:lang w:val="x-none" w:eastAsia="x-none"/>
    </w:rPr>
  </w:style>
  <w:style w:type="paragraph" w:styleId="a6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  <w:lang w:val="x-none" w:eastAsia="x-none"/>
    </w:rPr>
  </w:style>
  <w:style w:type="character" w:customStyle="1" w:styleId="a8">
    <w:name w:val="Заголовок Знак"/>
    <w:link w:val="a7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Pr>
      <w:rFonts w:ascii="Helvetica Neue" w:eastAsia="Helvetica Neue" w:hAnsi="Helvetica Neue"/>
      <w:i/>
      <w:iCs/>
      <w:color w:val="4472C4"/>
      <w:spacing w:val="15"/>
      <w:lang w:val="x-none" w:eastAsia="x-none"/>
    </w:rPr>
  </w:style>
  <w:style w:type="character" w:customStyle="1" w:styleId="aa">
    <w:name w:val="Подзаголовок Знак"/>
    <w:link w:val="a9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b">
    <w:name w:val="Subtle Emphasis"/>
    <w:uiPriority w:val="19"/>
    <w:qFormat/>
    <w:rPr>
      <w:rFonts w:hint="default"/>
      <w:i/>
      <w:iCs/>
      <w:color w:val="808080"/>
    </w:rPr>
  </w:style>
  <w:style w:type="character" w:styleId="ac">
    <w:name w:val="Emphasis"/>
    <w:uiPriority w:val="20"/>
    <w:qFormat/>
    <w:rPr>
      <w:rFonts w:hint="default"/>
      <w:i/>
      <w:iCs/>
    </w:rPr>
  </w:style>
  <w:style w:type="character" w:styleId="ad">
    <w:name w:val="Intense Emphasis"/>
    <w:uiPriority w:val="21"/>
    <w:qFormat/>
    <w:rPr>
      <w:rFonts w:hint="default"/>
      <w:b/>
      <w:bCs/>
      <w:i/>
      <w:iCs/>
      <w:color w:val="4472C4"/>
    </w:rPr>
  </w:style>
  <w:style w:type="character" w:styleId="ae">
    <w:name w:val="Strong"/>
    <w:uiPriority w:val="22"/>
    <w:qFormat/>
    <w:rPr>
      <w:rFonts w:hint="default"/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  <w:sz w:val="20"/>
      <w:szCs w:val="20"/>
      <w:lang w:val="x-none" w:eastAsia="x-none"/>
    </w:rPr>
  </w:style>
  <w:style w:type="character" w:customStyle="1" w:styleId="af0">
    <w:name w:val="Выделенная цитата Знак"/>
    <w:link w:val="af"/>
    <w:uiPriority w:val="30"/>
    <w:rPr>
      <w:rFonts w:hint="default"/>
      <w:b/>
      <w:bCs/>
      <w:i/>
      <w:iCs/>
      <w:color w:val="4472C4"/>
    </w:rPr>
  </w:style>
  <w:style w:type="character" w:styleId="af1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2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3">
    <w:name w:val="Book Title"/>
    <w:uiPriority w:val="33"/>
    <w:qFormat/>
    <w:rPr>
      <w:rFonts w:hint="default"/>
      <w:b/>
      <w:bCs/>
      <w:smallCaps/>
      <w:spacing w:val="5"/>
    </w:rPr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uiPriority w:val="99"/>
    <w:semiHidden/>
    <w:rPr>
      <w:rFonts w:hint="default"/>
      <w:sz w:val="20"/>
      <w:szCs w:val="20"/>
    </w:rPr>
  </w:style>
  <w:style w:type="character" w:styleId="af6">
    <w:name w:val="footnote reference"/>
    <w:uiPriority w:val="99"/>
    <w:semiHidden/>
    <w:unhideWhenUsed/>
    <w:rPr>
      <w:rFonts w:hint="default"/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semiHidden/>
    <w:rPr>
      <w:rFonts w:hint="default"/>
      <w:sz w:val="20"/>
      <w:szCs w:val="20"/>
    </w:rPr>
  </w:style>
  <w:style w:type="character" w:styleId="af9">
    <w:name w:val="endnote reference"/>
    <w:uiPriority w:val="99"/>
    <w:semiHidden/>
    <w:unhideWhenUsed/>
    <w:rPr>
      <w:rFonts w:hint="default"/>
      <w:vertAlign w:val="superscript"/>
    </w:rPr>
  </w:style>
  <w:style w:type="character" w:styleId="afa">
    <w:name w:val="Hyperlink"/>
    <w:uiPriority w:val="99"/>
    <w:unhideWhenUsed/>
    <w:rPr>
      <w:rFonts w:hint="default"/>
      <w:color w:val="0563C1"/>
      <w:u w:val="single"/>
    </w:rPr>
  </w:style>
  <w:style w:type="paragraph" w:styleId="afb">
    <w:name w:val="Plain Text"/>
    <w:basedOn w:val="a"/>
    <w:link w:val="afc"/>
    <w:uiPriority w:val="99"/>
    <w:semiHidden/>
    <w:unhideWhenUsed/>
    <w:rPr>
      <w:rFonts w:ascii="Courier New" w:hAnsi="Courier New"/>
      <w:sz w:val="21"/>
      <w:szCs w:val="21"/>
      <w:lang w:val="x-none" w:eastAsia="x-none"/>
    </w:rPr>
  </w:style>
  <w:style w:type="character" w:customStyle="1" w:styleId="afc">
    <w:name w:val="Текст Знак"/>
    <w:link w:val="afb"/>
    <w:uiPriority w:val="99"/>
    <w:rPr>
      <w:rFonts w:ascii="Courier New" w:hAnsi="Courier New" w:cs="Courier New" w:hint="default"/>
      <w:sz w:val="21"/>
      <w:szCs w:val="21"/>
    </w:rPr>
  </w:style>
  <w:style w:type="paragraph" w:styleId="afd">
    <w:name w:val="header"/>
    <w:basedOn w:val="a"/>
    <w:link w:val="afe"/>
    <w:uiPriority w:val="99"/>
    <w:unhideWhenUsed/>
  </w:style>
  <w:style w:type="character" w:customStyle="1" w:styleId="afe">
    <w:name w:val="Верхний колонтитул Знак"/>
    <w:basedOn w:val="a0"/>
    <w:link w:val="afd"/>
    <w:uiPriority w:val="99"/>
    <w:rPr>
      <w:rFonts w:hint="default"/>
    </w:rPr>
  </w:style>
  <w:style w:type="paragraph" w:styleId="aff">
    <w:name w:val="footer"/>
    <w:basedOn w:val="a"/>
    <w:link w:val="aff0"/>
    <w:uiPriority w:val="99"/>
    <w:unhideWhenUsed/>
  </w:style>
  <w:style w:type="character" w:customStyle="1" w:styleId="aff0">
    <w:name w:val="Нижний колонтитул Знак"/>
    <w:basedOn w:val="a0"/>
    <w:link w:val="aff"/>
    <w:uiPriority w:val="99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Гость</cp:lastModifiedBy>
  <cp:revision>2</cp:revision>
  <dcterms:created xsi:type="dcterms:W3CDTF">2025-09-13T14:34:00Z</dcterms:created>
  <dcterms:modified xsi:type="dcterms:W3CDTF">2025-09-13T14:34:00Z</dcterms:modified>
</cp:coreProperties>
</file>